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1A412" w14:textId="77777777" w:rsidR="00D077BC" w:rsidRPr="00D077BC" w:rsidRDefault="00D077BC" w:rsidP="00D077B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D077B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2CC04DA" wp14:editId="27E2F032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FFF6A" w14:textId="77777777" w:rsidR="00D077BC" w:rsidRPr="00D077BC" w:rsidRDefault="00D077BC" w:rsidP="00D077B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OBLAKOVA ULICA 5</w:t>
      </w:r>
    </w:p>
    <w:p w14:paraId="72C633D0" w14:textId="77777777" w:rsidR="00D077BC" w:rsidRPr="00D077BC" w:rsidRDefault="00D077BC" w:rsidP="00D077B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3000 CELJE    </w:t>
      </w:r>
    </w:p>
    <w:p w14:paraId="38BE9625" w14:textId="77777777" w:rsidR="00D077BC" w:rsidRPr="00D077BC" w:rsidRDefault="00D077BC" w:rsidP="00D077BC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0292CC5B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B67A67" w14:textId="22333F4D" w:rsidR="00D077BC" w:rsidRPr="00D077BC" w:rsidRDefault="00D077BC" w:rsidP="00D077BC">
      <w:pPr>
        <w:suppressAutoHyphens/>
        <w:autoSpaceDN w:val="0"/>
        <w:jc w:val="both"/>
        <w:rPr>
          <w:rFonts w:ascii="Garamond" w:eastAsia="Aptos" w:hAnsi="Garamond"/>
          <w:kern w:val="3"/>
        </w:rPr>
      </w:pPr>
      <w:r w:rsidRPr="00D077BC">
        <w:rPr>
          <w:rFonts w:ascii="Garamond" w:hAnsi="Garamond"/>
          <w:kern w:val="0"/>
          <w:u w:val="single"/>
        </w:rPr>
        <w:t xml:space="preserve">datum: </w:t>
      </w:r>
      <w:r>
        <w:rPr>
          <w:rFonts w:ascii="Garamond" w:hAnsi="Garamond"/>
          <w:kern w:val="0"/>
          <w:u w:val="single"/>
        </w:rPr>
        <w:t>27</w:t>
      </w:r>
      <w:r w:rsidRPr="00D077BC">
        <w:rPr>
          <w:rFonts w:ascii="Garamond" w:hAnsi="Garamond"/>
          <w:kern w:val="0"/>
          <w:u w:val="single"/>
        </w:rPr>
        <w:t>.0</w:t>
      </w:r>
      <w:r>
        <w:rPr>
          <w:rFonts w:ascii="Garamond" w:hAnsi="Garamond"/>
          <w:kern w:val="0"/>
          <w:u w:val="single"/>
        </w:rPr>
        <w:t>5</w:t>
      </w:r>
      <w:r w:rsidRPr="00D077BC">
        <w:rPr>
          <w:rFonts w:ascii="Garamond" w:hAnsi="Garamond"/>
          <w:kern w:val="0"/>
          <w:u w:val="single"/>
        </w:rPr>
        <w:t xml:space="preserve">.2026                                                                      ____      Postopek: </w:t>
      </w:r>
      <w:r>
        <w:rPr>
          <w:rFonts w:ascii="Garamond" w:hAnsi="Garamond"/>
          <w:kern w:val="0"/>
          <w:u w:val="single"/>
        </w:rPr>
        <w:t>985</w:t>
      </w:r>
      <w:r w:rsidRPr="00D077BC">
        <w:rPr>
          <w:rFonts w:ascii="Garamond" w:hAnsi="Garamond"/>
          <w:kern w:val="0"/>
          <w:u w:val="single"/>
        </w:rPr>
        <w:t>-</w:t>
      </w:r>
      <w:r w:rsidRPr="00D077BC">
        <w:rPr>
          <w:rFonts w:ascii="Garamond" w:hAnsi="Garamond"/>
          <w:b/>
          <w:kern w:val="0"/>
          <w:u w:val="single"/>
        </w:rPr>
        <w:t>2026 SPH/VH</w:t>
      </w: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8295DD" w14:textId="77777777" w:rsidR="00D077BC" w:rsidRPr="00D077BC" w:rsidRDefault="00D077BC" w:rsidP="00D0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7BC24F6" w14:textId="77777777" w:rsidR="00D077BC" w:rsidRPr="00D077BC" w:rsidRDefault="00D077BC" w:rsidP="00D0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7E2DDF0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5692199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D3AA326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D91EE54" w14:textId="77777777" w:rsidR="00D077BC" w:rsidRPr="00D077BC" w:rsidRDefault="00D077BC" w:rsidP="00D077BC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 xml:space="preserve">VIDEOLARINGOSKOP </w:t>
      </w:r>
    </w:p>
    <w:p w14:paraId="7270DA5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76176C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36D6AF8" w14:textId="77777777" w:rsidR="00D077BC" w:rsidRPr="00D077BC" w:rsidRDefault="00D077BC" w:rsidP="00D077B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D077B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7AD72C0" w14:textId="77777777" w:rsidR="00D077BC" w:rsidRPr="00D077BC" w:rsidRDefault="00D077BC" w:rsidP="00D077B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D077B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418149B" w14:textId="77777777" w:rsidR="00D077BC" w:rsidRPr="00D077BC" w:rsidRDefault="00D077BC" w:rsidP="00D077B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Izvajalec  mora zagotoviti dostavo blaga ter montažo in namestitev v prostor pri naročniku </w:t>
      </w:r>
      <w:r w:rsidRPr="00D077BC">
        <w:rPr>
          <w:rFonts w:ascii="Garamond" w:eastAsia="Times New Roman" w:hAnsi="Garamond" w:cs="Times New Roman"/>
          <w:kern w:val="0"/>
          <w:lang w:eastAsia="zh-CN"/>
          <w14:ligatures w14:val="none"/>
        </w:rPr>
        <w:t>Termin montaže/primopredaje  je potrebno uskladiti  z naročnikom (kontaktna oseba naročnika Stanislava Pahole  Hočevar)</w:t>
      </w:r>
    </w:p>
    <w:p w14:paraId="1ADB4485" w14:textId="77777777" w:rsidR="00D077BC" w:rsidRPr="00D077BC" w:rsidRDefault="00D077BC" w:rsidP="00D077B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8E05D5C" w14:textId="77777777" w:rsidR="00D077BC" w:rsidRPr="00D077BC" w:rsidRDefault="00D077BC" w:rsidP="00D077B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Ponudbi predložite prospekte ter drugo dokumentacijo iz katere je razvidno izpolnjevanje tehničnih zahtev.</w:t>
      </w:r>
    </w:p>
    <w:p w14:paraId="026A715C" w14:textId="77777777" w:rsidR="00D077BC" w:rsidRPr="00D077BC" w:rsidRDefault="00D077BC" w:rsidP="00D077BC">
      <w:pPr>
        <w:numPr>
          <w:ilvl w:val="0"/>
          <w:numId w:val="3"/>
        </w:numPr>
        <w:spacing w:after="0"/>
        <w:ind w:left="714" w:hanging="357"/>
        <w:contextualSpacing/>
        <w:jc w:val="both"/>
        <w:rPr>
          <w:rFonts w:ascii="Garamond" w:hAnsi="Garamond" w:cs="Times New Roman"/>
          <w:kern w:val="0"/>
          <w14:ligatures w14:val="none"/>
        </w:rPr>
      </w:pPr>
      <w:r w:rsidRPr="00D077BC">
        <w:rPr>
          <w:rFonts w:ascii="Garamond" w:hAnsi="Garamond" w:cs="Times New Roman"/>
          <w:kern w:val="0"/>
          <w14:ligatures w14:val="none"/>
        </w:rPr>
        <w:t xml:space="preserve">Naročnik lahko zahteva od ponudnika, da v roku najkasneje 10 dni po predhodnem pisnem povabilu, dostavi brezplačno v test opremo (1 kom)  za potrebe  potrditve ustreznosti nudenega  v OBR-3 s tehničnimi zahtevami Predviden čas testa do 1 meseca od edukacije uporabnika. </w:t>
      </w:r>
    </w:p>
    <w:p w14:paraId="488B8F38" w14:textId="77777777" w:rsidR="00D077BC" w:rsidRPr="00D077BC" w:rsidRDefault="00D077BC" w:rsidP="00D077BC">
      <w:pPr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2D02250C" w14:textId="77777777" w:rsidR="00D077BC" w:rsidRPr="00D077BC" w:rsidRDefault="00D077BC" w:rsidP="00D077B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bookmarkStart w:id="0" w:name="_Hlk124249372"/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D077B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 xml:space="preserve">. </w:t>
      </w:r>
    </w:p>
    <w:bookmarkEnd w:id="0"/>
    <w:p w14:paraId="465415B3" w14:textId="77777777" w:rsidR="00D077BC" w:rsidRPr="00D077BC" w:rsidRDefault="00D077BC" w:rsidP="00D077B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D077B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2D153CA" w14:textId="77777777" w:rsidR="00D077BC" w:rsidRPr="00D077BC" w:rsidRDefault="00D077BC" w:rsidP="00D077BC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388251A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904438B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39FF0F5" w14:textId="004DC22A" w:rsid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Maruša Vodenik</w:t>
      </w: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</w:t>
      </w:r>
      <w:proofErr w:type="spellStart"/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dipl.ekon</w:t>
      </w:r>
      <w:proofErr w:type="spellEnd"/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</w:t>
      </w:r>
      <w:proofErr w:type="spellStart"/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, elektronska pošta </w:t>
      </w:r>
      <w:hyperlink r:id="rId6" w:history="1">
        <w:r w:rsidRPr="003448AB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1D43DB00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9EBA917" w14:textId="77777777" w:rsidR="00D077BC" w:rsidRPr="00D077BC" w:rsidRDefault="00D077BC" w:rsidP="00D0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0C2B922" w14:textId="77777777" w:rsidR="00D077BC" w:rsidRPr="00D077BC" w:rsidRDefault="00D077BC" w:rsidP="00D0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7" w:history="1">
        <w:r w:rsidRPr="00D077BC">
          <w:rPr>
            <w:rFonts w:ascii="Garamond" w:eastAsia="Times New Roman" w:hAnsi="Garamond" w:cs="Times New Roman"/>
            <w:color w:val="0000FF"/>
            <w:kern w:val="0"/>
            <w:lang w:eastAsia="sl-SI"/>
            <w14:ligatures w14:val="none"/>
          </w:rPr>
          <w:t>Nabava1@sb-celje.si</w:t>
        </w:r>
      </w:hyperlink>
    </w:p>
    <w:p w14:paraId="79454F20" w14:textId="495299A5" w:rsidR="00D077BC" w:rsidRPr="00D077BC" w:rsidRDefault="00D077BC" w:rsidP="00D0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985</w:t>
      </w: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_2026_VIDEOLARINGOSKOP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12ure</w:t>
      </w: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077BC" w:rsidRPr="00D077BC" w14:paraId="326E2394" w14:textId="77777777" w:rsidTr="001C653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6F8A" w14:textId="77777777" w:rsidR="00D077BC" w:rsidRPr="00D077BC" w:rsidRDefault="00D077BC" w:rsidP="00D077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 w:rsidRPr="00D077BC">
              <w:rPr>
                <w:rFonts w:ascii="Garamond" w:eastAsia="Aptos" w:hAnsi="Garamond" w:cs="Times New Roman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8F725" w14:textId="77777777" w:rsidR="00D077BC" w:rsidRPr="00D077BC" w:rsidRDefault="00D077BC" w:rsidP="00D077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Vanja Herman   mag. </w:t>
            </w:r>
            <w:proofErr w:type="spellStart"/>
            <w:r w:rsidRPr="00D077BC">
              <w:rPr>
                <w:rFonts w:ascii="Garamond" w:eastAsia="Times New Roman" w:hAnsi="Garamond" w:cs="Times New Roman"/>
                <w:kern w:val="0"/>
                <w:lang w:eastAsia="sl-SI"/>
              </w:rPr>
              <w:t>manag</w:t>
            </w:r>
            <w:proofErr w:type="spellEnd"/>
            <w:r w:rsidRPr="00D077BC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D077BC" w:rsidRPr="00D077BC" w14:paraId="2BDEA5B7" w14:textId="77777777" w:rsidTr="001C653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B623" w14:textId="66CB43F3" w:rsidR="00D077BC" w:rsidRPr="00D077BC" w:rsidRDefault="00D077BC" w:rsidP="00D077B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>
              <w:rPr>
                <w:rFonts w:ascii="Garamond" w:eastAsia="Aptos" w:hAnsi="Garamond" w:cs="Times New Roman"/>
                <w:kern w:val="0"/>
                <w:lang w:eastAsia="sl-SI"/>
              </w:rPr>
              <w:t>Maruša Vodenik</w:t>
            </w:r>
            <w:r w:rsidRPr="00D077BC">
              <w:rPr>
                <w:rFonts w:ascii="Garamond" w:eastAsia="Aptos" w:hAnsi="Garamond" w:cs="Times New Roman"/>
                <w:kern w:val="0"/>
                <w:lang w:eastAsia="sl-SI"/>
              </w:rPr>
              <w:t xml:space="preserve">, </w:t>
            </w:r>
            <w:proofErr w:type="spellStart"/>
            <w:r w:rsidRPr="00D077BC">
              <w:rPr>
                <w:rFonts w:ascii="Garamond" w:eastAsia="Aptos" w:hAnsi="Garamond" w:cs="Times New Roman"/>
                <w:kern w:val="0"/>
                <w:lang w:eastAsia="sl-SI"/>
              </w:rPr>
              <w:t>dipl.ekon</w:t>
            </w:r>
            <w:proofErr w:type="spellEnd"/>
            <w:r w:rsidRPr="00D077BC">
              <w:rPr>
                <w:rFonts w:ascii="Garamond" w:eastAsia="Aptos" w:hAnsi="Garamond" w:cs="Times New Roman"/>
                <w:kern w:val="0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4098" w14:textId="77777777" w:rsidR="00D077BC" w:rsidRPr="00D077BC" w:rsidRDefault="00D077BC" w:rsidP="00D077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6801E5ED" w14:textId="77777777" w:rsidR="00D077BC" w:rsidRPr="00D077BC" w:rsidRDefault="00D077BC" w:rsidP="00D077B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:lang w:eastAsia="sl-SI"/>
              </w:rPr>
            </w:pPr>
          </w:p>
        </w:tc>
      </w:tr>
    </w:tbl>
    <w:p w14:paraId="1788378C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FC7B612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0BA0C3EF" w14:textId="77777777" w:rsidR="00D077BC" w:rsidRPr="00D077BC" w:rsidRDefault="00D077BC" w:rsidP="00D077BC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318950D0" w14:textId="77777777" w:rsidR="00D077BC" w:rsidRPr="00D077BC" w:rsidRDefault="00D077BC" w:rsidP="00D077B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7BEDFCBF" w14:textId="77777777" w:rsidR="00D077BC" w:rsidRPr="00D077BC" w:rsidRDefault="00D077BC" w:rsidP="00D077B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(OBR-3)</w:t>
      </w:r>
    </w:p>
    <w:p w14:paraId="74062CA3" w14:textId="77777777" w:rsidR="00D077BC" w:rsidRPr="00D077BC" w:rsidRDefault="00D077BC" w:rsidP="00D077BC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lastRenderedPageBreak/>
        <w:t>Obveznost izbranega ponudnika</w:t>
      </w:r>
    </w:p>
    <w:p w14:paraId="2BEB4FCB" w14:textId="77777777" w:rsidR="00D077BC" w:rsidRPr="00D077BC" w:rsidRDefault="00D077BC" w:rsidP="00D077BC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bCs/>
          <w:kern w:val="0"/>
          <w14:ligatures w14:val="none"/>
        </w:rPr>
        <w:t>Izjava o udeležbi fizičnih in pravnih oseb v lastništvu ponudnika OBR-4</w:t>
      </w:r>
    </w:p>
    <w:p w14:paraId="7D60EBD8" w14:textId="77777777" w:rsidR="00D077BC" w:rsidRPr="00D077BC" w:rsidRDefault="00D077BC" w:rsidP="00D077BC">
      <w:pPr>
        <w:suppressAutoHyphens/>
        <w:jc w:val="both"/>
        <w:rPr>
          <w:rFonts w:ascii="Garamond" w:hAnsi="Garamond" w:cs="Arial"/>
          <w:kern w:val="0"/>
          <w14:ligatures w14:val="none"/>
        </w:rPr>
      </w:pPr>
    </w:p>
    <w:p w14:paraId="0A44BA27" w14:textId="77777777" w:rsidR="00D077BC" w:rsidRPr="00D077BC" w:rsidRDefault="00D077BC" w:rsidP="00D077BC">
      <w:pPr>
        <w:keepNext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OBRAZEC PREDRAČUNA                                                                                                                 OBR-1</w:t>
      </w:r>
    </w:p>
    <w:p w14:paraId="09A6273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3C040F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0774966F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1EBBD1C7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66B94A3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83206C9" w14:textId="77777777" w:rsidR="00D077BC" w:rsidRPr="00D077BC" w:rsidRDefault="00D077BC" w:rsidP="00D077BC">
      <w:pPr>
        <w:spacing w:line="256" w:lineRule="auto"/>
        <w:contextualSpacing/>
        <w:rPr>
          <w:rFonts w:ascii="Garamond" w:eastAsia="Calibri" w:hAnsi="Garamond" w:cs="Times New Roman"/>
          <w:kern w:val="0"/>
          <w14:ligatures w14:val="none"/>
        </w:rPr>
      </w:pPr>
      <w:r w:rsidRPr="00D077BC">
        <w:rPr>
          <w:rFonts w:ascii="Garamond" w:eastAsia="Calibri" w:hAnsi="Garamond" w:cs="Times New Roman"/>
          <w:b/>
          <w:kern w:val="0"/>
          <w14:ligatures w14:val="none"/>
        </w:rPr>
        <w:t xml:space="preserve">PREDMET: </w:t>
      </w:r>
      <w:r w:rsidRPr="00D077BC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VIDEOLARINGOSKOP</w:t>
      </w:r>
    </w:p>
    <w:p w14:paraId="023B1122" w14:textId="77777777" w:rsidR="00D077BC" w:rsidRPr="00D077BC" w:rsidRDefault="00D077BC" w:rsidP="00D077BC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2F0CFD19" w14:textId="77777777" w:rsidR="00D077BC" w:rsidRPr="00D077BC" w:rsidRDefault="00D077BC" w:rsidP="00D077B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ar-SA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ar-SA"/>
          <w14:ligatures w14:val="none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D077BC" w:rsidRPr="00D077BC" w14:paraId="1DE9BFC5" w14:textId="77777777" w:rsidTr="001C6536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0568752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2921A19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A000B99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C9B03E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Količina (3)</w:t>
            </w:r>
          </w:p>
          <w:p w14:paraId="7A7B152F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E8A40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Vrednost brez DDV (4)</w:t>
            </w:r>
          </w:p>
        </w:tc>
      </w:tr>
      <w:tr w:rsidR="00D077BC" w:rsidRPr="00D077BC" w14:paraId="2D08AAD8" w14:textId="77777777" w:rsidTr="001C6536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9B85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zh-CN"/>
                <w14:ligatures w14:val="none"/>
              </w:rPr>
              <w:t>1.</w:t>
            </w: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VIDEOLARINGOSKOP  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0493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4B47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9AE66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3D1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077BC" w:rsidRPr="00D077BC" w14:paraId="77828F37" w14:textId="77777777" w:rsidTr="001C6536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F450" w14:textId="77777777" w:rsidR="00D077BC" w:rsidRPr="00D077BC" w:rsidRDefault="00D077BC" w:rsidP="00D077BC">
            <w:pPr>
              <w:spacing w:after="0" w:line="240" w:lineRule="auto"/>
              <w:rPr>
                <w:rFonts w:ascii="Garamond" w:hAnsi="Garamond"/>
                <w:kern w:val="0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3.Preventivno </w:t>
            </w:r>
            <w:r w:rsidRPr="00D077BC">
              <w:rPr>
                <w:rFonts w:ascii="Garamond" w:hAnsi="Garamond"/>
                <w:kern w:val="0"/>
                <w14:ligatures w14:val="none"/>
              </w:rPr>
              <w:t xml:space="preserve"> vzdrževanje opreme za obdobje 7 let</w:t>
            </w:r>
          </w:p>
          <w:p w14:paraId="473F84B8" w14:textId="77777777" w:rsidR="00D077BC" w:rsidRPr="00D077BC" w:rsidRDefault="00D077BC" w:rsidP="00D077BC">
            <w:pPr>
              <w:spacing w:after="0" w:line="240" w:lineRule="auto"/>
              <w:rPr>
                <w:rFonts w:ascii="Garamond" w:hAnsi="Garamond" w:cs="Times New Roman"/>
                <w:kern w:val="0"/>
                <w:lang w:eastAsia="ar-SA"/>
                <w14:ligatures w14:val="none"/>
              </w:rPr>
            </w:pPr>
            <w:r w:rsidRPr="00D077BC">
              <w:rPr>
                <w:rFonts w:ascii="Garamond" w:hAnsi="Garamond"/>
                <w:kern w:val="0"/>
                <w14:ligatures w14:val="none"/>
              </w:rPr>
              <w:t xml:space="preserve">(1 leto garancija + 6 let) 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AD350A5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7C9C6EC" w14:textId="77777777" w:rsidR="00D077BC" w:rsidRPr="00D077BC" w:rsidRDefault="00D077BC" w:rsidP="00D077B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2E124AD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248CBA1" w14:textId="77777777" w:rsidR="00D077BC" w:rsidRPr="00D077BC" w:rsidRDefault="00D077BC" w:rsidP="00D077BC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9D9B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E830D0A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0849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077BC" w:rsidRPr="00D077BC" w14:paraId="10BA32EF" w14:textId="77777777" w:rsidTr="001C6536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BD21BF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VELJAVNOST PONUDBE DO: </w:t>
            </w:r>
          </w:p>
          <w:p w14:paraId="00C48477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0E1A882C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</w:t>
            </w:r>
          </w:p>
          <w:p w14:paraId="2AE6C9A4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72D26CC2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 PONUDBI NAVEDITE DOBAVNI ROK:</w:t>
            </w:r>
          </w:p>
          <w:p w14:paraId="0DA33E4F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4A9A2741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E0B831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F8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077BC" w:rsidRPr="00D077BC" w14:paraId="1DED706A" w14:textId="77777777" w:rsidTr="001C6536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40BC16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C79DA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5C36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077BC" w:rsidRPr="00D077BC" w14:paraId="2A5385A7" w14:textId="77777777" w:rsidTr="001C6536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FE6275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Vrednost  preventivnega vzdrževanja,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F514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  <w:p w14:paraId="22ADBA30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  <w:p w14:paraId="7DCC8692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D077BC" w:rsidRPr="00D077BC" w14:paraId="31EFC7C0" w14:textId="77777777" w:rsidTr="001C6536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1FD2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Znesek DDV v EUR  za  preventivno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B86C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D077BC" w:rsidRPr="00D077BC" w14:paraId="1C3D597E" w14:textId="77777777" w:rsidTr="001C6536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CED349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  <w:t>Skupaj vrednost v EUR  za 1+2 v EUR z DDV</w:t>
            </w:r>
          </w:p>
          <w:p w14:paraId="578C7CBF" w14:textId="77777777" w:rsidR="00D077BC" w:rsidRPr="00D077BC" w:rsidRDefault="00D077BC" w:rsidP="00D077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9A9470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</w:tbl>
    <w:p w14:paraId="789EF137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98BEE6" w14:textId="77777777" w:rsidR="00D077BC" w:rsidRPr="00D077BC" w:rsidRDefault="00D077BC" w:rsidP="00D077BC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zh-CN"/>
          <w14:ligatures w14:val="none"/>
        </w:rPr>
      </w:pPr>
    </w:p>
    <w:p w14:paraId="72E03107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zh-CN"/>
          <w14:ligatures w14:val="none"/>
        </w:rPr>
        <w:t>Datum: ____________                                                                    Žig in podpis ponudnika:</w:t>
      </w:r>
    </w:p>
    <w:p w14:paraId="1DC5D195" w14:textId="77777777" w:rsidR="00D077BC" w:rsidRPr="00D077BC" w:rsidRDefault="00D077BC" w:rsidP="00D077BC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zh-CN"/>
          <w14:ligatures w14:val="none"/>
        </w:rPr>
        <w:sectPr w:rsidR="00D077BC" w:rsidRPr="00D077BC" w:rsidSect="00D077BC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4905F44E" w14:textId="77777777" w:rsidR="00D077BC" w:rsidRPr="00D077BC" w:rsidRDefault="00D077BC" w:rsidP="00D077BC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zh-CN"/>
          <w14:ligatures w14:val="none"/>
        </w:rPr>
        <w:lastRenderedPageBreak/>
        <w:t xml:space="preserve">  </w:t>
      </w:r>
    </w:p>
    <w:p w14:paraId="047A3080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</w:t>
      </w: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5EA36202" w14:textId="77777777" w:rsidR="00D077BC" w:rsidRPr="00D077BC" w:rsidRDefault="00D077BC" w:rsidP="00D077B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ZASTOPSTVU </w:t>
      </w:r>
    </w:p>
    <w:p w14:paraId="3CF3D9D1" w14:textId="77777777" w:rsidR="00D077BC" w:rsidRPr="00D077BC" w:rsidRDefault="00D077BC" w:rsidP="00D077B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1F800C3" w14:textId="77777777" w:rsidR="00D077BC" w:rsidRPr="00D077BC" w:rsidRDefault="00D077BC" w:rsidP="00D077B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24230E0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5059DAEA" w14:textId="77777777" w:rsidR="00D077BC" w:rsidRPr="00D077BC" w:rsidRDefault="00D077BC" w:rsidP="00D077B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2301F2C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2B289E7F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553AD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70C00A1F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2513F4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1F62026" w14:textId="77777777" w:rsidR="00D077BC" w:rsidRPr="00D077BC" w:rsidRDefault="00D077BC" w:rsidP="00D077B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6A3C2DF7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1BC469B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4EED7509" w14:textId="77777777" w:rsidR="00D077BC" w:rsidRPr="00D077BC" w:rsidRDefault="00D077BC" w:rsidP="00D077B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AFB41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9D67D9" w14:textId="77777777" w:rsidR="00D077BC" w:rsidRPr="00D077BC" w:rsidRDefault="00D077BC" w:rsidP="00D077B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3AA5A2DC" w14:textId="77777777" w:rsidR="00D077BC" w:rsidRPr="00D077BC" w:rsidRDefault="00D077BC" w:rsidP="00D077B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65A025" w14:textId="77777777" w:rsidR="00D077BC" w:rsidRPr="00D077BC" w:rsidRDefault="00D077BC" w:rsidP="00D077B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8BD9D8E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524301" w14:textId="77777777" w:rsidR="00D077BC" w:rsidRPr="00D077BC" w:rsidRDefault="00D077BC" w:rsidP="00D077B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 veljavna pisna pooblastila proizvajalcev, ki so proizvedli ponujeno opremo, s katerim pooblaščajo zgoraj navedeni servis za servisiranje opreme in dobavo rezervnih delov.</w:t>
      </w:r>
    </w:p>
    <w:p w14:paraId="77E13EEC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37E178" w14:textId="77777777" w:rsidR="00D077BC" w:rsidRPr="00D077BC" w:rsidRDefault="00D077BC" w:rsidP="00D077B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5D16447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D00CDA9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2DEAC62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3387D2DD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077BC" w:rsidRPr="00D077BC" w14:paraId="384B2267" w14:textId="77777777" w:rsidTr="001C6536">
        <w:tc>
          <w:tcPr>
            <w:tcW w:w="2906" w:type="dxa"/>
          </w:tcPr>
          <w:p w14:paraId="7CB14904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35739E50" w14:textId="77777777" w:rsidR="00D077BC" w:rsidRPr="00D077BC" w:rsidRDefault="00D077BC" w:rsidP="00D077BC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F8D352F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73E28E9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B44E83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E349F3A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CD5148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B40F80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4C35AE5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82E247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92F8486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EFBF481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2DFBAF2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13DE10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13AC0EF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60888B5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717992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C51AC94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456A21A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958E58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82AA12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C36827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7F846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07FE6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4B8513F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1E11B9D3" w14:textId="77777777" w:rsidR="00D077BC" w:rsidRPr="00D077BC" w:rsidRDefault="00D077BC" w:rsidP="00D077B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912A89F" w14:textId="77777777" w:rsidR="00D077BC" w:rsidRPr="00D077BC" w:rsidRDefault="00D077BC" w:rsidP="00D077B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4BDBB4DA" w14:textId="77777777" w:rsidR="00D077BC" w:rsidRPr="00D077BC" w:rsidRDefault="00D077BC" w:rsidP="00D077BC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B5E7E9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4B8EB1E2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C4AF595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22BC1DB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CD8F83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5A0762B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863D7CE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95AF04C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0C1741F" w14:textId="77777777" w:rsidR="00D077BC" w:rsidRPr="00D077BC" w:rsidRDefault="00D077BC" w:rsidP="00D077B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D077BC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68907AF0" w14:textId="77777777" w:rsidR="00D077BC" w:rsidRPr="00D077BC" w:rsidRDefault="00D077BC" w:rsidP="00D077B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09C93370" w14:textId="77777777" w:rsidR="00D077BC" w:rsidRPr="00D077BC" w:rsidRDefault="00D077BC" w:rsidP="00D077B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D077BC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06C718E5" w14:textId="77777777" w:rsidR="00D077BC" w:rsidRPr="00D077BC" w:rsidRDefault="00D077BC" w:rsidP="00D077B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1F12CE6D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2F85FF25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299F639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2787C2FF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5085C2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20"/>
        <w:gridCol w:w="2126"/>
        <w:gridCol w:w="2126"/>
      </w:tblGrid>
      <w:tr w:rsidR="00D077BC" w:rsidRPr="00D077BC" w14:paraId="5B5F48D8" w14:textId="77777777" w:rsidTr="001C6536">
        <w:trPr>
          <w:trHeight w:val="87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12282425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b/>
                <w:kern w:val="1"/>
                <w:sz w:val="24"/>
                <w:szCs w:val="24"/>
                <w:u w:val="single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b/>
                <w:kern w:val="1"/>
                <w:sz w:val="24"/>
                <w:szCs w:val="24"/>
                <w:lang w:eastAsia="ar-SA"/>
                <w14:ligatures w14:val="none"/>
              </w:rPr>
              <w:t>Minimalne zahtevane tehnične specifikacije in funkcionalnosti:</w:t>
            </w:r>
          </w:p>
          <w:p w14:paraId="28FF498E" w14:textId="77777777" w:rsidR="00D077BC" w:rsidRPr="00D077BC" w:rsidRDefault="00D077BC" w:rsidP="00D077BC">
            <w:pPr>
              <w:suppressAutoHyphens/>
              <w:spacing w:after="0" w:line="240" w:lineRule="auto"/>
              <w:jc w:val="both"/>
              <w:rPr>
                <w:rFonts w:ascii="Garamond" w:eastAsia="Calibri" w:hAnsi="Garamond" w:cs="Tahoma"/>
                <w:b/>
                <w:kern w:val="1"/>
                <w:sz w:val="24"/>
                <w:szCs w:val="24"/>
                <w:u w:val="single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4B58335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Calibri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Stran v </w:t>
            </w:r>
            <w:proofErr w:type="spellStart"/>
            <w:r w:rsidRPr="00D077BC">
              <w:rPr>
                <w:rFonts w:ascii="Garamond" w:eastAsia="Calibri" w:hAnsi="Garamond" w:cs="Tahoma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prospektni</w:t>
            </w:r>
            <w:proofErr w:type="spellEnd"/>
            <w:r w:rsidRPr="00D077BC">
              <w:rPr>
                <w:rFonts w:ascii="Garamond" w:eastAsia="Calibri" w:hAnsi="Garamond" w:cs="Tahoma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dokumentaciji, kjer je razvidno izpolnjevanje zahteve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277720E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opomba</w:t>
            </w:r>
          </w:p>
        </w:tc>
      </w:tr>
      <w:tr w:rsidR="00D077BC" w:rsidRPr="00D077BC" w14:paraId="7353F03D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A646D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1. naprava mora omogočati urgentno in elektivno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videolaringoskopijo</w:t>
            </w:r>
            <w:proofErr w:type="spellEnd"/>
            <w:r w:rsidRPr="00D077BC">
              <w:rPr>
                <w:rFonts w:ascii="Garamond" w:eastAsia="SimSun" w:hAnsi="Garamond" w:cs="Tahoma"/>
                <w:color w:val="EE0000"/>
                <w:kern w:val="1"/>
                <w:sz w:val="24"/>
                <w:szCs w:val="24"/>
                <w:lang w:eastAsia="hi-IN" w:bidi="hi-IN"/>
                <w14:ligatures w14:val="none"/>
              </w:rPr>
              <w:t>,</w:t>
            </w: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naprava mora biti primerna za večkratno uporabo za delo v operacijskih prostorih, enotah za intenzivno terapijo ter v urgentnem centru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A141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3DF6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2A9A95CE" w14:textId="77777777" w:rsidTr="001C6536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4473F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2. imeti mora digitalni, najmanj HD, LCD barvni monitor z možnostjo upravljanja na dotik (»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touch</w:t>
            </w:r>
            <w:proofErr w:type="spellEnd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screen</w:t>
            </w:r>
            <w:proofErr w:type="spellEnd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«). Resolucija 1920x1200 točk. Možnost upravljanja zaslona z rokavicami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3C17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101B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3E72D966" w14:textId="77777777" w:rsidTr="001C6536">
        <w:trPr>
          <w:trHeight w:val="22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1C9F2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3. velikost video površine monitorja mora biti vsaj 8 inčev (merjeno po diagonali), v primeru, da je osnovni monitor manjši od  8 inčev, mora biti zraven priložen, na osnovni monitor priklopljen in na prevozno stojalo montiran dodatni zunanji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full</w:t>
            </w:r>
            <w:proofErr w:type="spellEnd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HD monitor, velikosti vsaj 21 inch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EEAE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51AB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111791C0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AF472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4. omogočati mora video-asistirani način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laringoskopije</w:t>
            </w:r>
            <w:proofErr w:type="spellEnd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z uporabo: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A3D0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39B4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03051BBB" w14:textId="77777777" w:rsidTr="001C6536">
        <w:trPr>
          <w:trHeight w:val="4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F20AE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4.1 video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laringoskopskih</w:t>
            </w:r>
            <w:proofErr w:type="spellEnd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žlic različnih velikosti za večkratno uporabo (Macintosh - MAC žlice velikosti 2,3 4 , žlice za t. i. težko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intubacijo</w:t>
            </w:r>
            <w:proofErr w:type="spellEnd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D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blade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9A51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C681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23D79206" w14:textId="77777777" w:rsidTr="001C6536">
        <w:trPr>
          <w:trHeight w:val="5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598BE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 xml:space="preserve">4.3 video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laringoskopske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žlice za večkratno uporabo morajo avtohtono zagotavljati zajem slike visoke resolucije, s polnim naborom barv in integriranim izvorom LED svetlobe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99A0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6F8F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495E8570" w14:textId="77777777" w:rsidTr="001C6536">
        <w:trPr>
          <w:trHeight w:val="5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9B830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5. Priložena mora biti plastična zaščita (čep) za čiščenje in sterilizacijo video dela lopatke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D245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69D3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07028732" w14:textId="77777777" w:rsidTr="001C6536">
        <w:trPr>
          <w:trHeight w:val="5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205F5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6. avtonomija delovanja na litijevo baterijo vsaj 120 minut s prikazom stanja napolnjenosti baterije na monitorju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73E6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2DF9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6460D2EE" w14:textId="77777777" w:rsidTr="001C6536">
        <w:trPr>
          <w:trHeight w:val="5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9458F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7. IP standard: IP54 za vodoodpornost. primeren za dezinfekcijo z razkužilnimi robčki.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41DD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76A0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41B50494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7188E97F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Poleg tega mora omogočati: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C72A2B3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44D886B7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14F352B8" w14:textId="77777777" w:rsidTr="001C6536">
        <w:trPr>
          <w:trHeight w:val="6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D8365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8. hkratni (dvoja slika oziroma slika v sliki) oziroma ločeni prikaz žive slike z video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laringoskopa</w:t>
            </w:r>
            <w:proofErr w:type="spellEnd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in s fleksibilnega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bronhoskopa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AD87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0D35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13757468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9139E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9. tehnologijo, ki preprečuje zameglitev slike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7146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5690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17089D71" w14:textId="77777777" w:rsidTr="001C6536">
        <w:trPr>
          <w:trHeight w:val="43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F8610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10. zajem in shranjevanje statičnih slik in video posnetkov </w:t>
            </w:r>
            <w:proofErr w:type="spellStart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videolaringoskopije</w:t>
            </w:r>
            <w:proofErr w:type="spellEnd"/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s prikazom razpoložljivega prostora za shranjevanje. Monitor mora imeti interni spomin za potrebe dokumentiranja, vsaj 16 GB.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DAD8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71CD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52C286DC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CB4F8" w14:textId="77777777" w:rsidR="00D077BC" w:rsidRPr="00D077BC" w:rsidRDefault="00D077BC" w:rsidP="00D077B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077BC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  <w14:ligatures w14:val="none"/>
              </w:rPr>
              <w:t>11. zajem in shranjevanje zvočnega zapisa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5B6B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0318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6940DC28" w14:textId="77777777" w:rsidTr="001C6536">
        <w:trPr>
          <w:trHeight w:val="22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C8948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12. prikaz in izvoz statičnih slik ter video posnetkov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3D16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5C19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551D7E95" w14:textId="77777777" w:rsidTr="001C6536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AE9C2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13. dva video vhoda za hkratno priključitev dveh različnih video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laringoskopov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A1A6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45FB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4FC0C51A" w14:textId="77777777" w:rsidTr="001C6536">
        <w:trPr>
          <w:trHeight w:val="43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DF025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14. HDMI izhod za priklop in prikaz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videolaringoskopije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na dodatnem zunanjem monitorju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A95C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1A2B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66BF45AB" w14:textId="77777777" w:rsidTr="001C6536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65C59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15. USB port za prenos zajetih statičnih slik in video posnetkov na zunanji nosilec podatkov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9D5E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1395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16735B38" w14:textId="77777777" w:rsidTr="001C6536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0ABC7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16. omogoča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timer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funkcijo, ki beleži čas izvedbe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intubacije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za namene učenja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D866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7222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3F0F59E8" w14:textId="77777777" w:rsidTr="001C6536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F3727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17. na monitor je mogoče priključiti obstoječe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intubacijske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žlice za ponovno uporabo proizvajalca Karl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Storz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3 generacije in novejše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BBC5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3DED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21B26BDF" w14:textId="77777777" w:rsidTr="001C6536">
        <w:trPr>
          <w:trHeight w:val="8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8E495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18. enostaven prikaz parametrov delovanja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videolaringoskopije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na monitorju in morebitnih opozorilnih sporočil; možnost nastavitve in shranjevanje funkcionalnih in administrativnih parametrov delovanja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videolaringoskopa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preko monitorja; možnost nastavitve delovanja monitorja (svetlost, kontrast ipd.); možnost upravljanja zajetih statičnih in video posnetkov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1706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146C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7E9A4545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54E10E92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Priložena naj bo še naslednja oprema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8F8D898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center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D9A2C17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center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4A5DD7E3" w14:textId="77777777" w:rsidTr="001C6536">
        <w:trPr>
          <w:trHeight w:val="131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05CE0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 xml:space="preserve">19. prevozno stojalo (1 kos) z možnostjo montaže osnovnega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videolaringoskopskega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monitorja na premično, vertikalno in horizontalno nastavljivo roko z možnostjo nagiba monitorja, tako da je omogočena postavitev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videolaringoskopskega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monitorja nad ležečega pacienta; z možnostjo praktičnega odlaganja, priprave in priročnega shranjevanja video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laringoskopskih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žlic za večkratno uporabo, kablov, in druge opreme, ki se uporablja pri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videolaringoskopiji</w:t>
            </w:r>
            <w:proofErr w:type="spellEnd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0479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5C9E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6EB25CD0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0D300C0A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Dodatne zahteve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74A96AE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38349C8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1D63FB79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F8BA0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20. priložen napajalnik s kablom za priklop na električno omrežje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60E7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4759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D077BC" w:rsidRPr="00D077BC" w14:paraId="0F066F19" w14:textId="77777777" w:rsidTr="001C6536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31824" w14:textId="77777777" w:rsidR="00D077BC" w:rsidRPr="00D077BC" w:rsidRDefault="00D077BC" w:rsidP="00D077BC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 xml:space="preserve">21. Priložen povezovalni kabel za </w:t>
            </w:r>
            <w:proofErr w:type="spellStart"/>
            <w:r w:rsidRPr="00D077BC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  <w:t>videolaringoskop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E5FC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C446" w14:textId="77777777" w:rsidR="00D077BC" w:rsidRPr="00D077BC" w:rsidRDefault="00D077BC" w:rsidP="00D077BC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04E0D85E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D95029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BE50FB5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D987249" w14:textId="77777777" w:rsidR="00D077BC" w:rsidRPr="00D077BC" w:rsidRDefault="00D077BC" w:rsidP="00D077B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654B22" w14:textId="77777777" w:rsidR="00D077BC" w:rsidRPr="00D077BC" w:rsidRDefault="00D077BC" w:rsidP="00D077BC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050057C8" w14:textId="77777777" w:rsidR="00D077BC" w:rsidRPr="00D077BC" w:rsidRDefault="00D077BC" w:rsidP="00D077BC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79345404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67881EC7" w14:textId="77777777" w:rsidR="00D077BC" w:rsidRPr="00D077BC" w:rsidRDefault="00D077BC" w:rsidP="00D077B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077BC" w:rsidRPr="00D077BC" w14:paraId="7C16D1E1" w14:textId="77777777" w:rsidTr="001C6536">
        <w:tc>
          <w:tcPr>
            <w:tcW w:w="2906" w:type="dxa"/>
          </w:tcPr>
          <w:p w14:paraId="6C11A5E9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D077BC" w:rsidRPr="00D077BC" w14:paraId="1D6E1B9D" w14:textId="77777777" w:rsidTr="001C6536">
        <w:tc>
          <w:tcPr>
            <w:tcW w:w="2906" w:type="dxa"/>
          </w:tcPr>
          <w:p w14:paraId="127E96DB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24261786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4614013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1E4154A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6115914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29319A8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04BEDCA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EE3B38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D62C635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15ACA8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3196143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FB4F93D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CCA9850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3422F45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D1C4DB8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1DE7C03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F4855C9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50FB990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74EB656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1B5BFBC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895582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3A21746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C639101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BE8C29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313CE98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9E984EC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E9D1432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B1CA06C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006D01B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>I. Obvezna dokumentacija  ob dobavi opreme – informacija ponudniku. Dokumente ne prilagate ponudbi.</w:t>
      </w:r>
    </w:p>
    <w:p w14:paraId="206A3D01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D077BC" w:rsidRPr="00D077BC" w14:paraId="35683752" w14:textId="77777777" w:rsidTr="001C6536">
        <w:trPr>
          <w:trHeight w:val="285"/>
        </w:trPr>
        <w:tc>
          <w:tcPr>
            <w:tcW w:w="3380" w:type="dxa"/>
            <w:shd w:val="clear" w:color="auto" w:fill="E6E6E6"/>
          </w:tcPr>
          <w:p w14:paraId="26B314C0" w14:textId="77777777" w:rsidR="00D077BC" w:rsidRPr="00D077BC" w:rsidRDefault="00D077BC" w:rsidP="00D077B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F2FD281" w14:textId="77777777" w:rsidR="00D077BC" w:rsidRPr="00D077BC" w:rsidRDefault="00D077BC" w:rsidP="00D077B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Skrbnik spremne dokumentacije medicinskega aparata</w:t>
            </w:r>
          </w:p>
          <w:p w14:paraId="28AB8704" w14:textId="77777777" w:rsidR="00D077BC" w:rsidRPr="00D077BC" w:rsidRDefault="00D077BC" w:rsidP="00D077B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  <w:p w14:paraId="57676A5C" w14:textId="77777777" w:rsidR="00D077BC" w:rsidRPr="00D077BC" w:rsidRDefault="00D077BC" w:rsidP="00D077B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D077BC" w:rsidRPr="00D077BC" w14:paraId="2635A17F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A1F0DD7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D077B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1462F522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362CEED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0A92F10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57F7844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7981A5DB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28141FA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</w:t>
            </w:r>
            <w:proofErr w:type="spellStart"/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User</w:t>
            </w:r>
            <w:proofErr w:type="spellEnd"/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proofErr w:type="spellStart"/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book</w:t>
            </w:r>
            <w:proofErr w:type="spellEnd"/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«)</w:t>
            </w:r>
          </w:p>
        </w:tc>
        <w:tc>
          <w:tcPr>
            <w:tcW w:w="2398" w:type="dxa"/>
          </w:tcPr>
          <w:p w14:paraId="63CD008A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A9A9D8D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289B07E3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E8A44E3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02ADFDF0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DC4CA40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3. Kompletno tehnično dokumentacijo oz. tehnični opis v angleškem jeziku (»</w:t>
            </w:r>
            <w:proofErr w:type="spellStart"/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Service</w:t>
            </w:r>
            <w:proofErr w:type="spellEnd"/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manual«)  </w:t>
            </w:r>
          </w:p>
        </w:tc>
        <w:tc>
          <w:tcPr>
            <w:tcW w:w="2398" w:type="dxa"/>
          </w:tcPr>
          <w:p w14:paraId="018FF7A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B1CABFF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65FEFF72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29AAB65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33AFA54D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7F39529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06AE46D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6E08F74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4FEC3DD1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50C4B40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7CEA6E49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46546A6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5. Ostalo dokumentacijo, ki sodi k medicinski opremi: reference </w:t>
            </w:r>
            <w:proofErr w:type="spellStart"/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manuel</w:t>
            </w:r>
            <w:proofErr w:type="spellEnd"/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C5439AD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63586EC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7E860D4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7B8859A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1C8E7614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895E4C6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39765C51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CC067D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9D5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5208B5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1A30CDB8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0549F34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D077B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696C61BC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DEE4CF3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3A0AF672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19D4A1B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5154002E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D50D280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D077BC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</w:tcPr>
          <w:p w14:paraId="00A85D5C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6123244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131F3C1D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051E892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5B581AA8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1E97C811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FE3087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3C8CAB3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4914E61B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1CC72AC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709A1C06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5E0387A1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71B35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C5B936D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003387E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3F17173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077BC" w:rsidRPr="00D077BC" w14:paraId="4583627E" w14:textId="77777777" w:rsidTr="001C65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331F2D6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D077BC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D077BC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D077BC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D077BC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D077BC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D077BC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D077BC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D077BC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D077BC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D077BC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0E3DE1DF" w14:textId="77777777" w:rsidR="00D077BC" w:rsidRPr="00D077BC" w:rsidRDefault="00D077BC" w:rsidP="00D077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770EF197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35715EF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EF130D8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5EB78BA" w14:textId="77777777" w:rsidR="00D077BC" w:rsidRPr="00D077BC" w:rsidRDefault="00D077BC" w:rsidP="00D077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D077B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5C665D54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174C63" w14:textId="77777777" w:rsidR="00D077BC" w:rsidRPr="00D077BC" w:rsidRDefault="00D077BC" w:rsidP="00D0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D077B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EDA48E2" w14:textId="77777777" w:rsidR="00D077BC" w:rsidRPr="00D077BC" w:rsidRDefault="00D077BC" w:rsidP="00D077BC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34B447C" w14:textId="77777777" w:rsidR="00D077BC" w:rsidRPr="00D077BC" w:rsidRDefault="00D077BC" w:rsidP="00D077BC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b/>
          <w:kern w:val="0"/>
          <w14:ligatures w14:val="none"/>
        </w:rPr>
        <w:t>IZJAVA O UDELEŽBI FIZIČNIH IN PRAVNIH OSEB V LASTNIŠTVU PONUDNIKA OBR-4</w:t>
      </w:r>
    </w:p>
    <w:p w14:paraId="298F395E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76988969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54DC7F2C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2A07A8E8" w14:textId="77777777" w:rsidR="00D077BC" w:rsidRPr="00D077BC" w:rsidRDefault="00D077BC" w:rsidP="00D077BC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02E791AB" w14:textId="77777777" w:rsidR="00D077BC" w:rsidRPr="00D077BC" w:rsidRDefault="00D077BC" w:rsidP="00D077BC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D077BC">
        <w:rPr>
          <w:rFonts w:ascii="Garamond" w:hAnsi="Garamond" w:cs="Arial"/>
          <w:b/>
          <w:kern w:val="0"/>
          <w14:ligatures w14:val="none"/>
        </w:rPr>
        <w:t>Naziv:</w:t>
      </w:r>
      <w:r w:rsidRPr="00D077BC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D077BC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08CC083E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1664F211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39A741D8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6095D797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D077BC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D077BC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D077BC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D077BC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F7CB563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1E4788A2" w14:textId="77777777" w:rsidR="00D077BC" w:rsidRPr="00D077BC" w:rsidRDefault="00D077BC" w:rsidP="00D077BC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D077BC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39517775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05609DB9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668F69FE" w14:textId="77777777" w:rsidR="00D077BC" w:rsidRPr="00D077BC" w:rsidRDefault="00D077BC" w:rsidP="00D077BC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077BC" w:rsidRPr="00D077BC" w14:paraId="56B99E64" w14:textId="77777777" w:rsidTr="001C653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206C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4C029F55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6064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7F298E01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A69C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D077BC" w:rsidRPr="00D077BC" w14:paraId="405B6E99" w14:textId="77777777" w:rsidTr="001C653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3593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1AAD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2342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077BC" w:rsidRPr="00D077BC" w14:paraId="6B78F0B3" w14:textId="77777777" w:rsidTr="001C653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B256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3D0B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CADB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077BC" w:rsidRPr="00D077BC" w14:paraId="05F07C8A" w14:textId="77777777" w:rsidTr="001C653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543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F3EA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10CD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75E67B78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261B936C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0AF34E36" w14:textId="77777777" w:rsidR="00D077BC" w:rsidRPr="00D077BC" w:rsidRDefault="00D077BC" w:rsidP="00D077BC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077BC" w:rsidRPr="00D077BC" w14:paraId="15E4244A" w14:textId="77777777" w:rsidTr="001C653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C1508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718F9C36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A853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230E306D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88E1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D077BC" w:rsidRPr="00D077BC" w14:paraId="5AC97521" w14:textId="77777777" w:rsidTr="001C653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EACB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6B9F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B8F5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077BC" w:rsidRPr="00D077BC" w14:paraId="4DFEA76D" w14:textId="77777777" w:rsidTr="001C653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62ED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2C89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6926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3D69EB85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237D2EE0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147C0DE3" w14:textId="77777777" w:rsidR="00D077BC" w:rsidRPr="00D077BC" w:rsidRDefault="00D077BC" w:rsidP="00D077BC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077BC" w:rsidRPr="00D077BC" w14:paraId="57F9056F" w14:textId="77777777" w:rsidTr="001C653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D6E04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8444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D077BC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D077BC" w:rsidRPr="00D077BC" w14:paraId="14E49EF9" w14:textId="77777777" w:rsidTr="001C653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6046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14F3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077BC" w:rsidRPr="00D077BC" w14:paraId="4FA0E207" w14:textId="77777777" w:rsidTr="001C653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7121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B14" w14:textId="77777777" w:rsidR="00D077BC" w:rsidRPr="00D077BC" w:rsidRDefault="00D077BC" w:rsidP="00D077BC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6A0C18CE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6D20971C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</w:p>
    <w:p w14:paraId="16520C2E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64A9EFB0" w14:textId="77777777" w:rsidR="00D077BC" w:rsidRPr="00D077BC" w:rsidRDefault="00D077BC" w:rsidP="00D077BC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665D2EDE" w14:textId="77777777" w:rsidR="00D077BC" w:rsidRPr="00D077BC" w:rsidRDefault="00D077BC" w:rsidP="00D077BC">
      <w:pPr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1FDBE520" w14:textId="77777777" w:rsidR="00D077BC" w:rsidRPr="00D077BC" w:rsidRDefault="00D077BC" w:rsidP="00D077BC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51F1B45F" w14:textId="77777777" w:rsidR="00D077BC" w:rsidRPr="00D077BC" w:rsidRDefault="00D077BC" w:rsidP="00D077BC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D077BC">
        <w:rPr>
          <w:rFonts w:ascii="Garamond" w:hAnsi="Garamond" w:cs="Arial"/>
          <w:kern w:val="0"/>
          <w14:ligatures w14:val="none"/>
        </w:rPr>
        <w:tab/>
      </w:r>
      <w:r w:rsidRPr="00D077BC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D077BC">
        <w:rPr>
          <w:rFonts w:ascii="Garamond" w:hAnsi="Garamond" w:cs="Arial"/>
          <w:kern w:val="0"/>
          <w14:ligatures w14:val="none"/>
        </w:rPr>
        <w:tab/>
      </w:r>
      <w:r w:rsidRPr="00D077BC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40A17FBF" w14:textId="77777777" w:rsidR="00D077BC" w:rsidRPr="00D077BC" w:rsidRDefault="00D077BC" w:rsidP="00D077BC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D077BC">
        <w:rPr>
          <w:rFonts w:ascii="Garamond" w:hAnsi="Garamond" w:cs="Arial"/>
          <w:kern w:val="0"/>
          <w14:ligatures w14:val="none"/>
        </w:rPr>
        <w:t>Kraj:....................................</w:t>
      </w:r>
      <w:r w:rsidRPr="00D077BC">
        <w:rPr>
          <w:rFonts w:ascii="Garamond" w:hAnsi="Garamond" w:cs="Arial"/>
          <w:kern w:val="0"/>
          <w14:ligatures w14:val="none"/>
        </w:rPr>
        <w:tab/>
      </w:r>
      <w:r w:rsidRPr="00D077BC">
        <w:rPr>
          <w:rFonts w:ascii="Garamond" w:hAnsi="Garamond" w:cs="Arial"/>
          <w:kern w:val="0"/>
          <w14:ligatures w14:val="none"/>
        </w:rPr>
        <w:tab/>
      </w:r>
      <w:r w:rsidRPr="00D077BC">
        <w:rPr>
          <w:rFonts w:ascii="Garamond" w:hAnsi="Garamond" w:cs="Arial"/>
          <w:kern w:val="0"/>
          <w14:ligatures w14:val="none"/>
        </w:rPr>
        <w:tab/>
      </w:r>
      <w:r w:rsidRPr="00D077BC">
        <w:rPr>
          <w:rFonts w:ascii="Garamond" w:hAnsi="Garamond" w:cs="Arial"/>
          <w:kern w:val="0"/>
          <w14:ligatures w14:val="none"/>
        </w:rPr>
        <w:tab/>
      </w:r>
      <w:r w:rsidRPr="00D077BC">
        <w:rPr>
          <w:rFonts w:ascii="Garamond" w:hAnsi="Garamond" w:cs="Arial"/>
          <w:kern w:val="0"/>
          <w14:ligatures w14:val="none"/>
        </w:rPr>
        <w:tab/>
      </w:r>
      <w:r w:rsidRPr="00D077BC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0EAE970F" w14:textId="77777777" w:rsidR="00D077BC" w:rsidRPr="00D077BC" w:rsidRDefault="00D077BC" w:rsidP="00D077BC">
      <w:pPr>
        <w:rPr>
          <w:rFonts w:ascii="Garamond" w:hAnsi="Garamond" w:cs="Arial"/>
          <w:kern w:val="0"/>
          <w14:ligatures w14:val="none"/>
        </w:rPr>
      </w:pPr>
    </w:p>
    <w:p w14:paraId="5AE5D7AA" w14:textId="77777777" w:rsidR="00D077BC" w:rsidRPr="00D077BC" w:rsidRDefault="00D077BC" w:rsidP="00D077BC">
      <w:pPr>
        <w:rPr>
          <w:rFonts w:ascii="Garamond" w:hAnsi="Garamond"/>
          <w:kern w:val="0"/>
          <w14:ligatures w14:val="none"/>
        </w:rPr>
      </w:pPr>
    </w:p>
    <w:p w14:paraId="3E8F7DF5" w14:textId="77777777" w:rsidR="00D077BC" w:rsidRPr="00D077BC" w:rsidRDefault="00D077BC" w:rsidP="00D077BC">
      <w:pPr>
        <w:rPr>
          <w:rFonts w:ascii="Garamond" w:hAnsi="Garamond"/>
          <w:kern w:val="0"/>
          <w14:ligatures w14:val="none"/>
        </w:rPr>
      </w:pPr>
    </w:p>
    <w:p w14:paraId="21DFFABF" w14:textId="77777777" w:rsidR="00D077BC" w:rsidRPr="00D077BC" w:rsidRDefault="00D077BC" w:rsidP="00D077BC">
      <w:pPr>
        <w:rPr>
          <w:rFonts w:ascii="Garamond" w:hAnsi="Garamond"/>
          <w:kern w:val="0"/>
          <w14:ligatures w14:val="none"/>
        </w:rPr>
      </w:pPr>
    </w:p>
    <w:p w14:paraId="28A32397" w14:textId="77777777" w:rsidR="00D077BC" w:rsidRPr="00D077BC" w:rsidRDefault="00D077BC" w:rsidP="00D077BC">
      <w:pPr>
        <w:rPr>
          <w:rFonts w:ascii="Garamond" w:hAnsi="Garamond"/>
          <w:kern w:val="0"/>
          <w14:ligatures w14:val="none"/>
        </w:rPr>
      </w:pPr>
    </w:p>
    <w:p w14:paraId="15992629" w14:textId="77777777" w:rsidR="00D077BC" w:rsidRPr="00D077BC" w:rsidRDefault="00D077BC" w:rsidP="00D077BC">
      <w:pPr>
        <w:rPr>
          <w:kern w:val="0"/>
          <w14:ligatures w14:val="none"/>
        </w:rPr>
      </w:pPr>
    </w:p>
    <w:p w14:paraId="2F599F41" w14:textId="77777777" w:rsidR="00D077BC" w:rsidRPr="00D077BC" w:rsidRDefault="00D077BC" w:rsidP="00D077BC">
      <w:pPr>
        <w:rPr>
          <w:kern w:val="0"/>
          <w14:ligatures w14:val="none"/>
        </w:rPr>
      </w:pPr>
    </w:p>
    <w:p w14:paraId="1C3F4879" w14:textId="77777777" w:rsidR="00D077BC" w:rsidRPr="00D077BC" w:rsidRDefault="00D077BC" w:rsidP="00D077BC">
      <w:pPr>
        <w:rPr>
          <w:kern w:val="0"/>
          <w14:ligatures w14:val="none"/>
        </w:rPr>
      </w:pPr>
    </w:p>
    <w:p w14:paraId="3779A294" w14:textId="77777777" w:rsidR="0017214A" w:rsidRDefault="0017214A"/>
    <w:sectPr w:rsidR="0017214A" w:rsidSect="00D077B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205F8" w14:textId="77777777" w:rsidR="00D077BC" w:rsidRDefault="00D077B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5CBF3CD" w14:textId="77777777" w:rsidR="00D077BC" w:rsidRDefault="00D077B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9A7B" w14:textId="77777777" w:rsidR="00D077BC" w:rsidRDefault="00D077BC">
    <w:pPr>
      <w:pStyle w:val="Noga"/>
      <w:jc w:val="center"/>
    </w:pPr>
  </w:p>
  <w:p w14:paraId="15512FD0" w14:textId="77777777" w:rsidR="00D077BC" w:rsidRDefault="00D077BC">
    <w:pPr>
      <w:pStyle w:val="Noga"/>
      <w:jc w:val="center"/>
    </w:pPr>
  </w:p>
  <w:p w14:paraId="66A3EAD8" w14:textId="77777777" w:rsidR="00D077BC" w:rsidRDefault="00D077BC">
    <w:pPr>
      <w:pStyle w:val="Noga"/>
      <w:jc w:val="center"/>
    </w:pPr>
  </w:p>
  <w:p w14:paraId="397547B8" w14:textId="77777777" w:rsidR="00D077BC" w:rsidRDefault="00D077B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B255" w14:textId="77777777" w:rsidR="00D077BC" w:rsidRDefault="00D077BC">
    <w:pPr>
      <w:pStyle w:val="Noga"/>
      <w:jc w:val="center"/>
      <w:rPr>
        <w:rFonts w:ascii="Arial" w:hAnsi="Arial"/>
        <w:sz w:val="16"/>
      </w:rPr>
    </w:pPr>
  </w:p>
  <w:p w14:paraId="1C7E2B71" w14:textId="77777777" w:rsidR="00D077BC" w:rsidRDefault="00D077BC">
    <w:pPr>
      <w:pStyle w:val="Noga"/>
      <w:jc w:val="center"/>
      <w:rPr>
        <w:rFonts w:ascii="Arial" w:hAnsi="Arial"/>
        <w:sz w:val="16"/>
      </w:rPr>
    </w:pPr>
  </w:p>
  <w:p w14:paraId="2F55493F" w14:textId="77777777" w:rsidR="00D077BC" w:rsidRDefault="00D077B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56F34" w14:textId="77777777" w:rsidR="00D077BC" w:rsidRDefault="00D077B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F27EAD7" w14:textId="77777777" w:rsidR="00D077BC" w:rsidRDefault="00D077B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F880" w14:textId="77777777" w:rsidR="00D077BC" w:rsidRDefault="00D077B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75A4761" w14:textId="77777777" w:rsidR="00D077BC" w:rsidRPr="001D0EA2" w:rsidRDefault="00D077B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D7117E6" w14:textId="77777777" w:rsidR="00D077BC" w:rsidRDefault="00D077BC">
    <w:pPr>
      <w:pStyle w:val="Noga"/>
      <w:jc w:val="center"/>
      <w:rPr>
        <w:rFonts w:ascii="Arial" w:hAnsi="Arial"/>
        <w:sz w:val="16"/>
      </w:rPr>
    </w:pPr>
  </w:p>
  <w:p w14:paraId="06AEAD39" w14:textId="77777777" w:rsidR="00D077BC" w:rsidRDefault="00D077B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5"/>
  </w:num>
  <w:num w:numId="2" w16cid:durableId="310982291">
    <w:abstractNumId w:val="2"/>
  </w:num>
  <w:num w:numId="3" w16cid:durableId="1560823691">
    <w:abstractNumId w:val="4"/>
  </w:num>
  <w:num w:numId="4" w16cid:durableId="1437016393">
    <w:abstractNumId w:val="1"/>
  </w:num>
  <w:num w:numId="5" w16cid:durableId="86410056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BC"/>
    <w:rsid w:val="0017214A"/>
    <w:rsid w:val="002E7620"/>
    <w:rsid w:val="00310B26"/>
    <w:rsid w:val="00D0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5B7F85E"/>
  <w15:chartTrackingRefBased/>
  <w15:docId w15:val="{E340DDB0-730D-4FF5-B3E7-ACC7051B1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07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07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07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07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07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07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07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07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07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07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07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07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077B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077B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077B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077B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077B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077B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07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07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07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07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07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077B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077B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077B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07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077B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077B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077BC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D077BC"/>
    <w:rPr>
      <w:kern w:val="0"/>
    </w:rPr>
  </w:style>
  <w:style w:type="paragraph" w:styleId="Glava">
    <w:name w:val="header"/>
    <w:basedOn w:val="Navaden"/>
    <w:link w:val="GlavaZnak"/>
    <w:uiPriority w:val="99"/>
    <w:unhideWhenUsed/>
    <w:rsid w:val="00D077BC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uiPriority w:val="99"/>
    <w:rsid w:val="00D077BC"/>
    <w:rPr>
      <w:kern w:val="0"/>
    </w:rPr>
  </w:style>
  <w:style w:type="character" w:styleId="tevilkastrani">
    <w:name w:val="page number"/>
    <w:basedOn w:val="Privzetapisavaodstavka"/>
    <w:rsid w:val="00D077BC"/>
  </w:style>
  <w:style w:type="character" w:styleId="Hiperpovezava">
    <w:name w:val="Hyperlink"/>
    <w:basedOn w:val="Privzetapisavaodstavka"/>
    <w:uiPriority w:val="99"/>
    <w:unhideWhenUsed/>
    <w:rsid w:val="00D077BC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07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2085</Words>
  <Characters>11887</Characters>
  <Application>Microsoft Office Word</Application>
  <DocSecurity>0</DocSecurity>
  <Lines>99</Lines>
  <Paragraphs>27</Paragraphs>
  <ScaleCrop>false</ScaleCrop>
  <Company>SBC</Company>
  <LinksUpToDate>false</LinksUpToDate>
  <CharactersWithSpaces>13945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2026-05-27T12:03:00Z</dcterms:created>
  <dcterms:modified xsi:type="dcterms:W3CDTF">2026-05-27T12:07:00Z</dcterms:modified>
</cp:coreProperties>
</file>